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9095e8eb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4d630de0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8215a8f84ac0" /><Relationship Type="http://schemas.openxmlformats.org/officeDocument/2006/relationships/numbering" Target="/word/numbering.xml" Id="R3d8b6faf5c31434f" /><Relationship Type="http://schemas.openxmlformats.org/officeDocument/2006/relationships/settings" Target="/word/settings.xml" Id="R2c3d80f492de4fb1" /><Relationship Type="http://schemas.openxmlformats.org/officeDocument/2006/relationships/image" Target="/word/media/6d833b39-6e34-4e67-9e48-2b076befd2fe.png" Id="Ra6554d630de04a65" /></Relationships>
</file>