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163291cfe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7263a2892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Winterrieden,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447f486ea4cfa" /><Relationship Type="http://schemas.openxmlformats.org/officeDocument/2006/relationships/numbering" Target="/word/numbering.xml" Id="R70b1b1f976bd4004" /><Relationship Type="http://schemas.openxmlformats.org/officeDocument/2006/relationships/settings" Target="/word/settings.xml" Id="R293e35f5e16443aa" /><Relationship Type="http://schemas.openxmlformats.org/officeDocument/2006/relationships/image" Target="/word/media/f0d2d371-2f7a-4c1c-8c29-cf850f550a15.png" Id="Rc4f7263a28924f05" /></Relationships>
</file>