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095e7e6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cda4889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Wirdeweg,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4bc6a5064d17" /><Relationship Type="http://schemas.openxmlformats.org/officeDocument/2006/relationships/numbering" Target="/word/numbering.xml" Id="R565aa4c729f44d50" /><Relationship Type="http://schemas.openxmlformats.org/officeDocument/2006/relationships/settings" Target="/word/settings.xml" Id="Rf0429abc956b4d6e" /><Relationship Type="http://schemas.openxmlformats.org/officeDocument/2006/relationships/image" Target="/word/media/b5652c3c-32e2-4153-97f8-2b0f87929738.png" Id="R4c6ccda488984fb5" /></Relationships>
</file>