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aa152f60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ca25e4f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Wismar 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8d7c4aeb47fe" /><Relationship Type="http://schemas.openxmlformats.org/officeDocument/2006/relationships/numbering" Target="/word/numbering.xml" Id="R368ba62338bb4e41" /><Relationship Type="http://schemas.openxmlformats.org/officeDocument/2006/relationships/settings" Target="/word/settings.xml" Id="R8092e0a7f5ab416f" /><Relationship Type="http://schemas.openxmlformats.org/officeDocument/2006/relationships/image" Target="/word/media/e8556751-9bd9-4222-96d6-fd2c24e4a1f0.png" Id="Rf9b5ca25e4fb4bec" /></Relationships>
</file>