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05d7274c2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e66d1183f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3fe029e084b39" /><Relationship Type="http://schemas.openxmlformats.org/officeDocument/2006/relationships/numbering" Target="/word/numbering.xml" Id="R8f55aeb18e3f4145" /><Relationship Type="http://schemas.openxmlformats.org/officeDocument/2006/relationships/settings" Target="/word/settings.xml" Id="Raacd441b3e06412a" /><Relationship Type="http://schemas.openxmlformats.org/officeDocument/2006/relationships/image" Target="/word/media/d0be5af5-f06b-4bcb-b91b-d549a3b97e2a.png" Id="Rdfee66d1183f496c" /></Relationships>
</file>