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1006c1ea2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14d211aba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Wittlekofen,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04ef195f64032" /><Relationship Type="http://schemas.openxmlformats.org/officeDocument/2006/relationships/numbering" Target="/word/numbering.xml" Id="Rbc6dbe06ee9f485f" /><Relationship Type="http://schemas.openxmlformats.org/officeDocument/2006/relationships/settings" Target="/word/settings.xml" Id="R063336bc2e3b47a5" /><Relationship Type="http://schemas.openxmlformats.org/officeDocument/2006/relationships/image" Target="/word/media/6e32bc01-2635-4c9b-9c9a-f0d20facc15d.png" Id="R57a14d211aba4a75" /></Relationships>
</file>