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82b6fbb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cc9a5170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Wodarg,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5ef264e84aed" /><Relationship Type="http://schemas.openxmlformats.org/officeDocument/2006/relationships/numbering" Target="/word/numbering.xml" Id="R94f1abef45dc4b48" /><Relationship Type="http://schemas.openxmlformats.org/officeDocument/2006/relationships/settings" Target="/word/settings.xml" Id="R1960221c16b6462c" /><Relationship Type="http://schemas.openxmlformats.org/officeDocument/2006/relationships/image" Target="/word/media/68c9ab43-0f2a-407a-959e-2dd49ccfca57.png" Id="R9816cc9a51704ded" /></Relationships>
</file>