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622494d9d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e1ebb795e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Wolfgangsberg,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30067f61b4a5b" /><Relationship Type="http://schemas.openxmlformats.org/officeDocument/2006/relationships/numbering" Target="/word/numbering.xml" Id="Rd747b908b7ce4921" /><Relationship Type="http://schemas.openxmlformats.org/officeDocument/2006/relationships/settings" Target="/word/settings.xml" Id="R4388ec93ee5f4f9a" /><Relationship Type="http://schemas.openxmlformats.org/officeDocument/2006/relationships/image" Target="/word/media/49d02a0a-9e40-4df3-8785-06fb4fe061e4.png" Id="R4d4e1ebb795e45af" /></Relationships>
</file>