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be5fa1fed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f2cc6a3f2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a1bb26efe458d" /><Relationship Type="http://schemas.openxmlformats.org/officeDocument/2006/relationships/numbering" Target="/word/numbering.xml" Id="Rb11177bd80da4eda" /><Relationship Type="http://schemas.openxmlformats.org/officeDocument/2006/relationships/settings" Target="/word/settings.xml" Id="Rcb00365bbd9a4ea3" /><Relationship Type="http://schemas.openxmlformats.org/officeDocument/2006/relationships/image" Target="/word/media/df3f9272-e7a3-4863-b18e-dc66652f0218.png" Id="Rd44f2cc6a3f24753" /></Relationships>
</file>