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257a6cdf6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22d2723e0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Wolpertstetten,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ad01c451645ed" /><Relationship Type="http://schemas.openxmlformats.org/officeDocument/2006/relationships/numbering" Target="/word/numbering.xml" Id="Rf71d138b1da94a32" /><Relationship Type="http://schemas.openxmlformats.org/officeDocument/2006/relationships/settings" Target="/word/settings.xml" Id="R67d4bdac6a6841c2" /><Relationship Type="http://schemas.openxmlformats.org/officeDocument/2006/relationships/image" Target="/word/media/a01772d3-8c39-4c4a-9953-30c0c11720e8.png" Id="Rd5a22d2723e04c89" /></Relationships>
</file>