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c2c33b9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d83ea1a0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Wolsreeg,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8cba6315444b" /><Relationship Type="http://schemas.openxmlformats.org/officeDocument/2006/relationships/numbering" Target="/word/numbering.xml" Id="R736a8406b524490b" /><Relationship Type="http://schemas.openxmlformats.org/officeDocument/2006/relationships/settings" Target="/word/settings.xml" Id="Rd00287213c9d4d41" /><Relationship Type="http://schemas.openxmlformats.org/officeDocument/2006/relationships/image" Target="/word/media/f65e695f-6bca-4a70-a81d-fc5038813f3d.png" Id="R1a0d83ea1a024b5e" /></Relationships>
</file>