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5ca431867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2e75e39c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cb2e77a3428b" /><Relationship Type="http://schemas.openxmlformats.org/officeDocument/2006/relationships/numbering" Target="/word/numbering.xml" Id="R0b64512f70734855" /><Relationship Type="http://schemas.openxmlformats.org/officeDocument/2006/relationships/settings" Target="/word/settings.xml" Id="R9a7b70980d9a4bd1" /><Relationship Type="http://schemas.openxmlformats.org/officeDocument/2006/relationships/image" Target="/word/media/626a8171-0295-4b76-b35f-2488f1fdc124.png" Id="R5aec2e75e39c4ec8" /></Relationships>
</file>