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90750cd32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3111e89d0e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Worden,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f83fc1cee45bd" /><Relationship Type="http://schemas.openxmlformats.org/officeDocument/2006/relationships/numbering" Target="/word/numbering.xml" Id="R1baffb2e5c184bef" /><Relationship Type="http://schemas.openxmlformats.org/officeDocument/2006/relationships/settings" Target="/word/settings.xml" Id="Rf71398d9b75c47c0" /><Relationship Type="http://schemas.openxmlformats.org/officeDocument/2006/relationships/image" Target="/word/media/58835e95-a077-42f6-bca8-b6e39fad79e1.png" Id="R3d3111e89d0e479f" /></Relationships>
</file>