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083dc5fd2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fcd2b6fd4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Wrestedt,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8328d9743415b" /><Relationship Type="http://schemas.openxmlformats.org/officeDocument/2006/relationships/numbering" Target="/word/numbering.xml" Id="Rd5d7f3cbd7794292" /><Relationship Type="http://schemas.openxmlformats.org/officeDocument/2006/relationships/settings" Target="/word/settings.xml" Id="Re56540a837c84d6e" /><Relationship Type="http://schemas.openxmlformats.org/officeDocument/2006/relationships/image" Target="/word/media/36e7caea-9faa-4a0e-88e3-e9d89fea6d08.png" Id="R6c0fcd2b6fd44e8d" /></Relationships>
</file>