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ed3f670ec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6e0e48ce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Wurmansau,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e767eac1046b4" /><Relationship Type="http://schemas.openxmlformats.org/officeDocument/2006/relationships/numbering" Target="/word/numbering.xml" Id="R30ee25698cf34734" /><Relationship Type="http://schemas.openxmlformats.org/officeDocument/2006/relationships/settings" Target="/word/settings.xml" Id="R3025e6e600c44aac" /><Relationship Type="http://schemas.openxmlformats.org/officeDocument/2006/relationships/image" Target="/word/media/aaa22cf5-224e-4f53-a6f5-a6a5d7f8e83c.png" Id="Rc486e0e48ce8400a" /></Relationships>
</file>