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ca678fe40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482d66be7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Wustfeld,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68d25975345c9" /><Relationship Type="http://schemas.openxmlformats.org/officeDocument/2006/relationships/numbering" Target="/word/numbering.xml" Id="Rcf81d309d486426a" /><Relationship Type="http://schemas.openxmlformats.org/officeDocument/2006/relationships/settings" Target="/word/settings.xml" Id="Rfe86ea49921e41c0" /><Relationship Type="http://schemas.openxmlformats.org/officeDocument/2006/relationships/image" Target="/word/media/ba9b1bb8-005e-49f3-872f-801b2030a297.png" Id="R02b482d66be74aee" /></Relationships>
</file>