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07f27dadd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422190ab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Wustwillenroth,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bdad4d7ea490c" /><Relationship Type="http://schemas.openxmlformats.org/officeDocument/2006/relationships/numbering" Target="/word/numbering.xml" Id="R41f6cc2e1b8c452c" /><Relationship Type="http://schemas.openxmlformats.org/officeDocument/2006/relationships/settings" Target="/word/settings.xml" Id="R79560245120d4a22" /><Relationship Type="http://schemas.openxmlformats.org/officeDocument/2006/relationships/image" Target="/word/media/5049c891-4efd-4638-ade8-7b7d52451eab.png" Id="R7071422190ab4bcf" /></Relationships>
</file>