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f77010716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a6e1171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Zaacko,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0099bda04b0a" /><Relationship Type="http://schemas.openxmlformats.org/officeDocument/2006/relationships/numbering" Target="/word/numbering.xml" Id="R2054c3d160844d69" /><Relationship Type="http://schemas.openxmlformats.org/officeDocument/2006/relationships/settings" Target="/word/settings.xml" Id="R320c3d5e4a6840a4" /><Relationship Type="http://schemas.openxmlformats.org/officeDocument/2006/relationships/image" Target="/word/media/afb84e49-8ecb-4576-ace5-8ad369655e39.png" Id="R8d6aa6e1171f48ed" /></Relationships>
</file>