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760101e0c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323749a8f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0ed60f78941d8" /><Relationship Type="http://schemas.openxmlformats.org/officeDocument/2006/relationships/numbering" Target="/word/numbering.xml" Id="R14e3113ee5a246bc" /><Relationship Type="http://schemas.openxmlformats.org/officeDocument/2006/relationships/settings" Target="/word/settings.xml" Id="Rfc875fe825774a0c" /><Relationship Type="http://schemas.openxmlformats.org/officeDocument/2006/relationships/image" Target="/word/media/6e5c19fc-ffde-4a6d-beb0-0a866b92f76f.png" Id="R26c323749a8f4a75" /></Relationships>
</file>