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1386dc588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28a5b9d37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076ddc25e4af2" /><Relationship Type="http://schemas.openxmlformats.org/officeDocument/2006/relationships/numbering" Target="/word/numbering.xml" Id="R1063022391b84fde" /><Relationship Type="http://schemas.openxmlformats.org/officeDocument/2006/relationships/settings" Target="/word/settings.xml" Id="R9027896763ba40dc" /><Relationship Type="http://schemas.openxmlformats.org/officeDocument/2006/relationships/image" Target="/word/media/b433ca23-be0e-4521-a7e9-95024c681b90.png" Id="Rb2c28a5b9d374097" /></Relationships>
</file>