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ccc55c8f5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116c10c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3d9828d84774" /><Relationship Type="http://schemas.openxmlformats.org/officeDocument/2006/relationships/numbering" Target="/word/numbering.xml" Id="Ra1c4b615b1c9421e" /><Relationship Type="http://schemas.openxmlformats.org/officeDocument/2006/relationships/settings" Target="/word/settings.xml" Id="R211627f2a4d64808" /><Relationship Type="http://schemas.openxmlformats.org/officeDocument/2006/relationships/image" Target="/word/media/9e3adbe2-e148-4bf4-8965-f8fc569455ab.png" Id="R8668116c10c84d43" /></Relationships>
</file>