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b03bfe14d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55cca105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01c0b451340a7" /><Relationship Type="http://schemas.openxmlformats.org/officeDocument/2006/relationships/numbering" Target="/word/numbering.xml" Id="Rf39a4fe4fba2406c" /><Relationship Type="http://schemas.openxmlformats.org/officeDocument/2006/relationships/settings" Target="/word/settings.xml" Id="R3043b5c3ebc749e2" /><Relationship Type="http://schemas.openxmlformats.org/officeDocument/2006/relationships/image" Target="/word/media/f97570c9-154a-461a-b847-b5b9e2bfa85d.png" Id="Rb2f55cca105142d8" /></Relationships>
</file>