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53581c60e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a9358c3e9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b00017dd4318" /><Relationship Type="http://schemas.openxmlformats.org/officeDocument/2006/relationships/numbering" Target="/word/numbering.xml" Id="R959ced75be2649bc" /><Relationship Type="http://schemas.openxmlformats.org/officeDocument/2006/relationships/settings" Target="/word/settings.xml" Id="Rabf56d537a644a28" /><Relationship Type="http://schemas.openxmlformats.org/officeDocument/2006/relationships/image" Target="/word/media/02d065f7-f9e1-4b2e-a7ac-c9379c3b176e.png" Id="R6cea9358c3e9443c" /></Relationships>
</file>