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bb308172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7518a5f34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9f24f136446e1" /><Relationship Type="http://schemas.openxmlformats.org/officeDocument/2006/relationships/numbering" Target="/word/numbering.xml" Id="Rc581d8f11b7043b4" /><Relationship Type="http://schemas.openxmlformats.org/officeDocument/2006/relationships/settings" Target="/word/settings.xml" Id="Raf0654262c854480" /><Relationship Type="http://schemas.openxmlformats.org/officeDocument/2006/relationships/image" Target="/word/media/64e768ef-9ce6-40db-bba5-aa1f5acf994c.png" Id="R1d27518a5f344a8d" /></Relationships>
</file>