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c52728982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147c430dd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Zinklmiltach,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53b3c755944f9" /><Relationship Type="http://schemas.openxmlformats.org/officeDocument/2006/relationships/numbering" Target="/word/numbering.xml" Id="R08eae0fd4a9b4fc4" /><Relationship Type="http://schemas.openxmlformats.org/officeDocument/2006/relationships/settings" Target="/word/settings.xml" Id="R24ab999a2bf94d8a" /><Relationship Type="http://schemas.openxmlformats.org/officeDocument/2006/relationships/image" Target="/word/media/ce6d8502-ef3a-4ef7-9c2e-a8794ccaff07.png" Id="R03b147c430dd4145" /></Relationships>
</file>