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da49cf1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3da2f26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6af7882940d3" /><Relationship Type="http://schemas.openxmlformats.org/officeDocument/2006/relationships/numbering" Target="/word/numbering.xml" Id="R9e04059660e64f40" /><Relationship Type="http://schemas.openxmlformats.org/officeDocument/2006/relationships/settings" Target="/word/settings.xml" Id="Raea21f441ac44f8e" /><Relationship Type="http://schemas.openxmlformats.org/officeDocument/2006/relationships/image" Target="/word/media/2a1e702c-4989-4fae-811b-56134d3ef8df.png" Id="R936b3da2f2684e51" /></Relationships>
</file>