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0574f3ffe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dde5f8a58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Zirkow,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d89553c8e4615" /><Relationship Type="http://schemas.openxmlformats.org/officeDocument/2006/relationships/numbering" Target="/word/numbering.xml" Id="Red84f6ce77ec42af" /><Relationship Type="http://schemas.openxmlformats.org/officeDocument/2006/relationships/settings" Target="/word/settings.xml" Id="R6e75b22393d64486" /><Relationship Type="http://schemas.openxmlformats.org/officeDocument/2006/relationships/image" Target="/word/media/cafb313e-adc1-42df-a605-88bbf63da90d.png" Id="R6c4dde5f8a584cff" /></Relationships>
</file>