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76d51d3bb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96654dde6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Zobes,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853eee1dc43c1" /><Relationship Type="http://schemas.openxmlformats.org/officeDocument/2006/relationships/numbering" Target="/word/numbering.xml" Id="Rec988a5f41aa4e0b" /><Relationship Type="http://schemas.openxmlformats.org/officeDocument/2006/relationships/settings" Target="/word/settings.xml" Id="Rdff457119d7d44f7" /><Relationship Type="http://schemas.openxmlformats.org/officeDocument/2006/relationships/image" Target="/word/media/7b729e63-aaa6-4c05-ba6b-642a6198ffad.png" Id="R6f896654dde64349" /></Relationships>
</file>