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ed7c26a6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343ddc69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241fd5544dd6" /><Relationship Type="http://schemas.openxmlformats.org/officeDocument/2006/relationships/numbering" Target="/word/numbering.xml" Id="R86899fb065dc48c8" /><Relationship Type="http://schemas.openxmlformats.org/officeDocument/2006/relationships/settings" Target="/word/settings.xml" Id="R9c3799050f184c39" /><Relationship Type="http://schemas.openxmlformats.org/officeDocument/2006/relationships/image" Target="/word/media/93894ae6-efd1-47d0-af09-d8a55ab1eb02.png" Id="Rab2343ddc69d4498" /></Relationships>
</file>