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d9250c536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70ebc3a6a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Zollmen,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0a0c8be284726" /><Relationship Type="http://schemas.openxmlformats.org/officeDocument/2006/relationships/numbering" Target="/word/numbering.xml" Id="R790796fcef514959" /><Relationship Type="http://schemas.openxmlformats.org/officeDocument/2006/relationships/settings" Target="/word/settings.xml" Id="R719c115eb7544ec1" /><Relationship Type="http://schemas.openxmlformats.org/officeDocument/2006/relationships/image" Target="/word/media/65e04b07-634c-4ad6-b1ad-b052a5ccb4cf.png" Id="R76a70ebc3a6a44f0" /></Relationships>
</file>