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307f41216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859822e4d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Zons,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3f6685b4f44cf" /><Relationship Type="http://schemas.openxmlformats.org/officeDocument/2006/relationships/numbering" Target="/word/numbering.xml" Id="R54adcc84a0264c02" /><Relationship Type="http://schemas.openxmlformats.org/officeDocument/2006/relationships/settings" Target="/word/settings.xml" Id="R0ca500bd43384a10" /><Relationship Type="http://schemas.openxmlformats.org/officeDocument/2006/relationships/image" Target="/word/media/a592cce5-5306-4f9c-9813-c2fe7aecf452.png" Id="R04e859822e4d452c" /></Relationships>
</file>