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dd51e94ce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ef81e521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Zotzenbach,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bdf9192b64c6b" /><Relationship Type="http://schemas.openxmlformats.org/officeDocument/2006/relationships/numbering" Target="/word/numbering.xml" Id="R2ac49ce9693c4cad" /><Relationship Type="http://schemas.openxmlformats.org/officeDocument/2006/relationships/settings" Target="/word/settings.xml" Id="R25a6a5982ff74e21" /><Relationship Type="http://schemas.openxmlformats.org/officeDocument/2006/relationships/image" Target="/word/media/8f7d881d-fc12-4855-8d0c-6100b9ea5759.png" Id="Rdc3ef81e52174f58" /></Relationships>
</file>