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04c1d342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4f763748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Zschepplitz,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bc88c82054f07" /><Relationship Type="http://schemas.openxmlformats.org/officeDocument/2006/relationships/numbering" Target="/word/numbering.xml" Id="R2e196b3fde7f4470" /><Relationship Type="http://schemas.openxmlformats.org/officeDocument/2006/relationships/settings" Target="/word/settings.xml" Id="R7057d941b8d540a1" /><Relationship Type="http://schemas.openxmlformats.org/officeDocument/2006/relationships/image" Target="/word/media/75ce45ba-0032-4574-8c04-747761e7e4a8.png" Id="Rc6414f7637484824" /></Relationships>
</file>