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90d780c34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6aa35f0cb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 Wagner,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201d25254fbe" /><Relationship Type="http://schemas.openxmlformats.org/officeDocument/2006/relationships/numbering" Target="/word/numbering.xml" Id="R2852e800193548d3" /><Relationship Type="http://schemas.openxmlformats.org/officeDocument/2006/relationships/settings" Target="/word/settings.xml" Id="R2f0fea61500a4cf4" /><Relationship Type="http://schemas.openxmlformats.org/officeDocument/2006/relationships/image" Target="/word/media/395f7c3e-e372-4a5b-8c44-421abbc80e7a.png" Id="Rc016aa35f0cb406d" /></Relationships>
</file>