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f6a62221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ed6dd17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Acharavi,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2957d6ff465a" /><Relationship Type="http://schemas.openxmlformats.org/officeDocument/2006/relationships/numbering" Target="/word/numbering.xml" Id="R7802d3ce78d649fe" /><Relationship Type="http://schemas.openxmlformats.org/officeDocument/2006/relationships/settings" Target="/word/settings.xml" Id="R2a9726070ba9428c" /><Relationship Type="http://schemas.openxmlformats.org/officeDocument/2006/relationships/image" Target="/word/media/c3475605-0b05-4328-82e1-9ad7b88db914.png" Id="R690bed6dd17144a5" /></Relationships>
</file>