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5ba9d6e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78e51a20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34e7c32b4aec" /><Relationship Type="http://schemas.openxmlformats.org/officeDocument/2006/relationships/numbering" Target="/word/numbering.xml" Id="R30f259b4d80b433c" /><Relationship Type="http://schemas.openxmlformats.org/officeDocument/2006/relationships/settings" Target="/word/settings.xml" Id="R9dbf424aa7034c26" /><Relationship Type="http://schemas.openxmlformats.org/officeDocument/2006/relationships/image" Target="/word/media/ed2ac48b-9d2d-4214-8f1a-61fecaa8475c.png" Id="R6b8378e51a204058" /></Relationships>
</file>