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2f20f038a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150d62569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84bd8693245de" /><Relationship Type="http://schemas.openxmlformats.org/officeDocument/2006/relationships/numbering" Target="/word/numbering.xml" Id="Rcd2ec1d6a66248e1" /><Relationship Type="http://schemas.openxmlformats.org/officeDocument/2006/relationships/settings" Target="/word/settings.xml" Id="Rcf24caba9df64e66" /><Relationship Type="http://schemas.openxmlformats.org/officeDocument/2006/relationships/image" Target="/word/media/1ecff6a6-4f00-4411-8861-f63c2675d17f.png" Id="R78e150d6256946b2" /></Relationships>
</file>