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b2774bdc3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995f3f7ab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Aianteion,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e2e3211904524" /><Relationship Type="http://schemas.openxmlformats.org/officeDocument/2006/relationships/numbering" Target="/word/numbering.xml" Id="Rffa61d0e536f4673" /><Relationship Type="http://schemas.openxmlformats.org/officeDocument/2006/relationships/settings" Target="/word/settings.xml" Id="R2fff827d00844606" /><Relationship Type="http://schemas.openxmlformats.org/officeDocument/2006/relationships/image" Target="/word/media/b096851b-7f2b-476c-afe5-43d5e7221346.png" Id="R6e6995f3f7ab4637" /></Relationships>
</file>