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007d2a958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a9c83aa5d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Akhladhini,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cd554f2db4447" /><Relationship Type="http://schemas.openxmlformats.org/officeDocument/2006/relationships/numbering" Target="/word/numbering.xml" Id="R25aa8eb386874f7e" /><Relationship Type="http://schemas.openxmlformats.org/officeDocument/2006/relationships/settings" Target="/word/settings.xml" Id="R46e64bf8b1274717" /><Relationship Type="http://schemas.openxmlformats.org/officeDocument/2006/relationships/image" Target="/word/media/ebfc5c3a-9ef7-49af-b0ca-b1470e1f8024.png" Id="R7cfa9c83aa5d48e9" /></Relationships>
</file>