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3d8c25d0e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eab232cb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Akrotirion,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8ded300f42d8" /><Relationship Type="http://schemas.openxmlformats.org/officeDocument/2006/relationships/numbering" Target="/word/numbering.xml" Id="R36228d535f994e9a" /><Relationship Type="http://schemas.openxmlformats.org/officeDocument/2006/relationships/settings" Target="/word/settings.xml" Id="R20dfe6f673d140f2" /><Relationship Type="http://schemas.openxmlformats.org/officeDocument/2006/relationships/image" Target="/word/media/c764e32a-76a1-49a3-99ca-c8a4f85f47a8.png" Id="Rf05ceab232cb4649" /></Relationships>
</file>