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978ddac3d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d536ecbd8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5f2c2846241ee" /><Relationship Type="http://schemas.openxmlformats.org/officeDocument/2006/relationships/numbering" Target="/word/numbering.xml" Id="R5ec3b70b66c342fe" /><Relationship Type="http://schemas.openxmlformats.org/officeDocument/2006/relationships/settings" Target="/word/settings.xml" Id="R38009d322a114e34" /><Relationship Type="http://schemas.openxmlformats.org/officeDocument/2006/relationships/image" Target="/word/media/8587c189-b54a-4de9-83c8-945f347f2f9b.png" Id="R781d536ecbd84fe8" /></Relationships>
</file>