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f900cad12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dbf0809e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f6d1072594e50" /><Relationship Type="http://schemas.openxmlformats.org/officeDocument/2006/relationships/numbering" Target="/word/numbering.xml" Id="R5c39f1a40c374cff" /><Relationship Type="http://schemas.openxmlformats.org/officeDocument/2006/relationships/settings" Target="/word/settings.xml" Id="R5a3bfcf698a94c2b" /><Relationship Type="http://schemas.openxmlformats.org/officeDocument/2006/relationships/image" Target="/word/media/e294cf29-3977-49d5-8949-db87988d50aa.png" Id="Re1cadbf0809e4f24" /></Relationships>
</file>