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1b6ebf92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4576ccc6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d8f18ee246ae" /><Relationship Type="http://schemas.openxmlformats.org/officeDocument/2006/relationships/numbering" Target="/word/numbering.xml" Id="R485e23024ba644a8" /><Relationship Type="http://schemas.openxmlformats.org/officeDocument/2006/relationships/settings" Target="/word/settings.xml" Id="Ref900ae27ba74db4" /><Relationship Type="http://schemas.openxmlformats.org/officeDocument/2006/relationships/image" Target="/word/media/55fd17b5-9797-49a6-ab71-43a76f3589fa.png" Id="R26c4576ccc634ce0" /></Relationships>
</file>