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215e8133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830f232c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Mytikas,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2de95693e403f" /><Relationship Type="http://schemas.openxmlformats.org/officeDocument/2006/relationships/numbering" Target="/word/numbering.xml" Id="R39f1f94d01ea4bfd" /><Relationship Type="http://schemas.openxmlformats.org/officeDocument/2006/relationships/settings" Target="/word/settings.xml" Id="Rf9fd030ee688461f" /><Relationship Type="http://schemas.openxmlformats.org/officeDocument/2006/relationships/image" Target="/word/media/d00c0823-4c2b-4403-9fa2-ab1f01453bbe.png" Id="Reb5d830f232c439f" /></Relationships>
</file>