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f1840a28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d3fef768f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Sourmena,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f7b3917a84458" /><Relationship Type="http://schemas.openxmlformats.org/officeDocument/2006/relationships/numbering" Target="/word/numbering.xml" Id="R623ea48ec8c2422b" /><Relationship Type="http://schemas.openxmlformats.org/officeDocument/2006/relationships/settings" Target="/word/settings.xml" Id="Re03caa9ac3374f5d" /><Relationship Type="http://schemas.openxmlformats.org/officeDocument/2006/relationships/image" Target="/word/media/73b81cae-541d-4be7-a566-cc2e8d4c429e.png" Id="R787d3fef768f4e78" /></Relationships>
</file>