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4dead707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b80a3135f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Apolakkia,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54c8a2491429f" /><Relationship Type="http://schemas.openxmlformats.org/officeDocument/2006/relationships/numbering" Target="/word/numbering.xml" Id="Ree8012fb238e4e6a" /><Relationship Type="http://schemas.openxmlformats.org/officeDocument/2006/relationships/settings" Target="/word/settings.xml" Id="R816d9fac626145b4" /><Relationship Type="http://schemas.openxmlformats.org/officeDocument/2006/relationships/image" Target="/word/media/3c36f8ab-01c0-440e-a121-c2021d1eb8bf.png" Id="R2b5b80a3135f4631" /></Relationships>
</file>