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a95763fc8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f9cdd27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Ardameri,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0164b4b0447a" /><Relationship Type="http://schemas.openxmlformats.org/officeDocument/2006/relationships/numbering" Target="/word/numbering.xml" Id="Re2cca2d23a154b36" /><Relationship Type="http://schemas.openxmlformats.org/officeDocument/2006/relationships/settings" Target="/word/settings.xml" Id="Rdcdea23517c4491d" /><Relationship Type="http://schemas.openxmlformats.org/officeDocument/2006/relationships/image" Target="/word/media/ed23e566-d9de-4acd-93e2-d81839f8cd34.png" Id="R142af9cdd27c48fa" /></Relationships>
</file>