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a544c5777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764183b61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Argostolion,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5ba79f34b4d42" /><Relationship Type="http://schemas.openxmlformats.org/officeDocument/2006/relationships/numbering" Target="/word/numbering.xml" Id="R54b1f91e7c4d44c3" /><Relationship Type="http://schemas.openxmlformats.org/officeDocument/2006/relationships/settings" Target="/word/settings.xml" Id="R96b2c3c93ece4359" /><Relationship Type="http://schemas.openxmlformats.org/officeDocument/2006/relationships/image" Target="/word/media/67549c4d-66c3-4579-8a4a-fec382a49eb2.png" Id="R447764183b614fbf" /></Relationships>
</file>