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fba80c9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7404bfe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b66b1a5b149d6" /><Relationship Type="http://schemas.openxmlformats.org/officeDocument/2006/relationships/numbering" Target="/word/numbering.xml" Id="R637b587ca4294381" /><Relationship Type="http://schemas.openxmlformats.org/officeDocument/2006/relationships/settings" Target="/word/settings.xml" Id="R785b0e9fcc564b1f" /><Relationship Type="http://schemas.openxmlformats.org/officeDocument/2006/relationships/image" Target="/word/media/b71c6bbf-21bc-4d59-a37e-1fca7ba9bd1f.png" Id="Rdbc17404bfed4561" /></Relationships>
</file>