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cb4ad065884c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939c9f9c324c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Asomatos,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98e50f9ad84374" /><Relationship Type="http://schemas.openxmlformats.org/officeDocument/2006/relationships/numbering" Target="/word/numbering.xml" Id="Rfc25c93ce04f4896" /><Relationship Type="http://schemas.openxmlformats.org/officeDocument/2006/relationships/settings" Target="/word/settings.xml" Id="Rd0b811085a9d4fed" /><Relationship Type="http://schemas.openxmlformats.org/officeDocument/2006/relationships/image" Target="/word/media/22eae328-d51e-4d96-b9fb-7767c047aa64.png" Id="Rd2939c9f9c324c6d" /></Relationships>
</file>